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E3" w:rsidRDefault="005A31E3" w:rsidP="00007EFC">
      <w:pPr>
        <w:rPr>
          <w:rFonts w:ascii="Arial" w:hAnsi="Arial" w:cs="Arial"/>
          <w:b/>
          <w:color w:val="333399"/>
          <w:sz w:val="40"/>
          <w:szCs w:val="40"/>
        </w:rPr>
      </w:pPr>
      <w:bookmarkStart w:id="0" w:name="_GoBack"/>
      <w:bookmarkEnd w:id="0"/>
    </w:p>
    <w:p w:rsidR="00364319" w:rsidRDefault="009A0657" w:rsidP="003F37B0">
      <w:pPr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>
        <w:rPr>
          <w:rFonts w:ascii="Arial" w:hAnsi="Arial" w:cs="Arial"/>
          <w:b/>
          <w:bCs/>
          <w:color w:val="333399"/>
          <w:sz w:val="40"/>
          <w:szCs w:val="40"/>
        </w:rPr>
        <w:t xml:space="preserve">Presentació-tast de la Malvasia de Mar </w:t>
      </w:r>
    </w:p>
    <w:p w:rsidR="00EC5A21" w:rsidRDefault="00EC5A21" w:rsidP="00EC5A2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C5A21" w:rsidRDefault="00EC5A21" w:rsidP="00EC5A2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C61C46" w:rsidRDefault="00EC5A21" w:rsidP="0069004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66A74">
        <w:rPr>
          <w:rFonts w:ascii="Arial" w:eastAsia="Calibri" w:hAnsi="Arial" w:cs="Arial"/>
          <w:color w:val="000000"/>
          <w:sz w:val="22"/>
          <w:szCs w:val="22"/>
        </w:rPr>
        <w:t xml:space="preserve">La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regidoria </w:t>
      </w:r>
      <w:r w:rsidRPr="004E7F0F">
        <w:rPr>
          <w:rFonts w:ascii="Arial" w:eastAsia="Calibri" w:hAnsi="Arial" w:cs="Arial"/>
          <w:color w:val="000000"/>
          <w:sz w:val="22"/>
          <w:szCs w:val="22"/>
        </w:rPr>
        <w:t xml:space="preserve">de Promoció Econòmica de l’Ajuntament de </w:t>
      </w:r>
      <w:r>
        <w:rPr>
          <w:rFonts w:ascii="Arial" w:eastAsia="Calibri" w:hAnsi="Arial" w:cs="Arial"/>
          <w:color w:val="000000"/>
          <w:sz w:val="22"/>
          <w:szCs w:val="22"/>
        </w:rPr>
        <w:t>Sitges, amb la col·laboració de</w:t>
      </w:r>
      <w:r w:rsidRPr="004E7F0F">
        <w:rPr>
          <w:rFonts w:ascii="Arial" w:eastAsia="Calibri" w:hAnsi="Arial" w:cs="Arial"/>
          <w:color w:val="000000"/>
          <w:sz w:val="22"/>
          <w:szCs w:val="22"/>
        </w:rPr>
        <w:t xml:space="preserve">l Celler de l’Hospital i el Port </w:t>
      </w:r>
      <w:proofErr w:type="spellStart"/>
      <w:r w:rsidRPr="004E7F0F">
        <w:rPr>
          <w:rFonts w:ascii="Arial" w:eastAsia="Calibri" w:hAnsi="Arial" w:cs="Arial"/>
          <w:color w:val="000000"/>
          <w:sz w:val="22"/>
          <w:szCs w:val="22"/>
        </w:rPr>
        <w:t>d’Aigu</w:t>
      </w: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4E7F0F">
        <w:rPr>
          <w:rFonts w:ascii="Arial" w:eastAsia="Calibri" w:hAnsi="Arial" w:cs="Arial"/>
          <w:color w:val="000000"/>
          <w:sz w:val="22"/>
          <w:szCs w:val="22"/>
        </w:rPr>
        <w:t>dolç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ofereixen el proper dimarts 15 de novembre, un tast de ‘Malvasia de Mar’</w:t>
      </w:r>
      <w:r w:rsidR="00C61C46">
        <w:rPr>
          <w:rFonts w:ascii="Arial" w:eastAsia="Calibri" w:hAnsi="Arial" w:cs="Arial"/>
          <w:color w:val="000000"/>
          <w:sz w:val="22"/>
          <w:szCs w:val="22"/>
        </w:rPr>
        <w:t>, en el marc de la celebració de la 8a Setmana de la Malvasia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="0069004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C61C46" w:rsidRDefault="00C61C46" w:rsidP="0069004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90043" w:rsidRPr="00EC5A21" w:rsidRDefault="00C61C46" w:rsidP="0069004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‘Malvasia de Mar’ </w:t>
      </w:r>
      <w:r w:rsidR="00690043">
        <w:rPr>
          <w:rFonts w:ascii="Arial" w:eastAsia="Calibri" w:hAnsi="Arial" w:cs="Arial"/>
          <w:color w:val="000000"/>
          <w:sz w:val="22"/>
          <w:szCs w:val="22"/>
        </w:rPr>
        <w:t xml:space="preserve">és un projecte d’envelliment del vi al fons del mar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però </w:t>
      </w:r>
      <w:r w:rsidR="00690043" w:rsidRPr="00381621">
        <w:rPr>
          <w:rFonts w:ascii="Arial" w:eastAsia="Calibri" w:hAnsi="Arial" w:cs="Arial"/>
          <w:color w:val="000000"/>
          <w:sz w:val="22"/>
          <w:szCs w:val="22"/>
        </w:rPr>
        <w:t xml:space="preserve">que vol anar més enllà </w:t>
      </w:r>
      <w:r w:rsidR="00690043">
        <w:rPr>
          <w:rFonts w:ascii="Arial" w:eastAsia="Calibri" w:hAnsi="Arial" w:cs="Arial"/>
          <w:color w:val="000000"/>
          <w:sz w:val="22"/>
          <w:szCs w:val="22"/>
        </w:rPr>
        <w:t xml:space="preserve">per </w:t>
      </w:r>
      <w:r w:rsidR="00690043" w:rsidRPr="00381621">
        <w:rPr>
          <w:rFonts w:ascii="Arial" w:eastAsia="Calibri" w:hAnsi="Arial" w:cs="Arial"/>
          <w:sz w:val="22"/>
          <w:szCs w:val="22"/>
        </w:rPr>
        <w:t>potenciar l’Economia</w:t>
      </w:r>
      <w:r w:rsidR="00690043" w:rsidRPr="003D1D82">
        <w:rPr>
          <w:rFonts w:ascii="Arial" w:eastAsia="Calibri" w:hAnsi="Arial" w:cs="Arial"/>
          <w:sz w:val="22"/>
          <w:szCs w:val="22"/>
        </w:rPr>
        <w:t xml:space="preserve"> Blava. </w:t>
      </w:r>
    </w:p>
    <w:p w:rsidR="00EC5A21" w:rsidRDefault="00EC5A21" w:rsidP="00EC5A2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90043" w:rsidRDefault="00690043" w:rsidP="00690043">
      <w:pPr>
        <w:rPr>
          <w:rFonts w:ascii="Arial" w:hAnsi="Arial" w:cs="Arial"/>
          <w:sz w:val="22"/>
          <w:szCs w:val="22"/>
          <w:lang w:eastAsia="ca-ES"/>
        </w:rPr>
      </w:pPr>
      <w:r w:rsidRPr="009A0657">
        <w:rPr>
          <w:rFonts w:ascii="Arial" w:hAnsi="Arial" w:cs="Arial"/>
          <w:sz w:val="22"/>
          <w:szCs w:val="22"/>
          <w:lang w:eastAsia="ca-ES"/>
        </w:rPr>
        <w:t>L'acte comptarà amb les intervencions de:</w:t>
      </w:r>
    </w:p>
    <w:p w:rsidR="00690043" w:rsidRPr="009A0657" w:rsidRDefault="00690043" w:rsidP="00690043">
      <w:pPr>
        <w:rPr>
          <w:rFonts w:ascii="Arial" w:hAnsi="Arial" w:cs="Arial"/>
          <w:sz w:val="22"/>
          <w:szCs w:val="22"/>
          <w:lang w:eastAsia="ca-ES"/>
        </w:rPr>
      </w:pPr>
    </w:p>
    <w:p w:rsidR="00690043" w:rsidRPr="00EC5A21" w:rsidRDefault="00690043" w:rsidP="00690043">
      <w:pPr>
        <w:pStyle w:val="Pargrafdellista"/>
        <w:numPr>
          <w:ilvl w:val="0"/>
          <w:numId w:val="7"/>
        </w:numPr>
        <w:rPr>
          <w:rFonts w:ascii="Arial" w:hAnsi="Arial" w:cs="Arial"/>
          <w:lang w:eastAsia="ca-ES"/>
        </w:rPr>
      </w:pPr>
      <w:r w:rsidRPr="00EC5A21">
        <w:rPr>
          <w:rFonts w:ascii="Arial" w:hAnsi="Arial" w:cs="Arial"/>
          <w:lang w:eastAsia="ca-ES"/>
        </w:rPr>
        <w:t>Guillem Escolà, regidor de Promoció Econòmica</w:t>
      </w:r>
    </w:p>
    <w:p w:rsidR="00690043" w:rsidRPr="00EC5A21" w:rsidRDefault="00690043" w:rsidP="00690043">
      <w:pPr>
        <w:pStyle w:val="Pargrafdellista"/>
        <w:numPr>
          <w:ilvl w:val="0"/>
          <w:numId w:val="7"/>
        </w:numPr>
        <w:rPr>
          <w:rFonts w:ascii="Arial" w:hAnsi="Arial" w:cs="Arial"/>
          <w:lang w:eastAsia="ca-ES"/>
        </w:rPr>
      </w:pPr>
      <w:r w:rsidRPr="00EC5A21">
        <w:rPr>
          <w:rFonts w:ascii="Arial" w:hAnsi="Arial" w:cs="Arial"/>
          <w:lang w:eastAsia="ca-ES"/>
        </w:rPr>
        <w:t xml:space="preserve">Albert de </w:t>
      </w:r>
      <w:proofErr w:type="spellStart"/>
      <w:r w:rsidRPr="00EC5A21">
        <w:rPr>
          <w:rFonts w:ascii="Arial" w:hAnsi="Arial" w:cs="Arial"/>
          <w:lang w:eastAsia="ca-ES"/>
        </w:rPr>
        <w:t>Sangenís</w:t>
      </w:r>
      <w:proofErr w:type="spellEnd"/>
      <w:r w:rsidRPr="00EC5A21">
        <w:rPr>
          <w:rFonts w:ascii="Arial" w:hAnsi="Arial" w:cs="Arial"/>
          <w:lang w:eastAsia="ca-ES"/>
        </w:rPr>
        <w:t>, enòleg del Celler de l'Hospital</w:t>
      </w:r>
    </w:p>
    <w:p w:rsidR="00690043" w:rsidRPr="00EC5A21" w:rsidRDefault="00690043" w:rsidP="00690043">
      <w:pPr>
        <w:pStyle w:val="Pargrafdellista"/>
        <w:numPr>
          <w:ilvl w:val="0"/>
          <w:numId w:val="7"/>
        </w:numPr>
        <w:rPr>
          <w:rFonts w:ascii="Arial" w:hAnsi="Arial" w:cs="Arial"/>
          <w:lang w:eastAsia="ca-ES"/>
        </w:rPr>
      </w:pPr>
      <w:r w:rsidRPr="00EC5A21">
        <w:rPr>
          <w:rFonts w:ascii="Arial" w:hAnsi="Arial" w:cs="Arial"/>
          <w:lang w:eastAsia="ca-ES"/>
        </w:rPr>
        <w:t>David Martínez, sommelier</w:t>
      </w:r>
    </w:p>
    <w:p w:rsidR="00690043" w:rsidRDefault="00690043" w:rsidP="00EC5A2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C5A21" w:rsidRDefault="00EC5A21" w:rsidP="00EC5A21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EC5A21" w:rsidRDefault="00EC5A21" w:rsidP="003D3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través d’aquest projecte, que inclou </w:t>
      </w:r>
      <w:r w:rsidR="00690043">
        <w:rPr>
          <w:rFonts w:ascii="Arial" w:hAnsi="Arial" w:cs="Arial"/>
          <w:sz w:val="22"/>
          <w:szCs w:val="22"/>
        </w:rPr>
        <w:t>diverses</w:t>
      </w:r>
      <w:r>
        <w:rPr>
          <w:rFonts w:ascii="Arial" w:hAnsi="Arial" w:cs="Arial"/>
          <w:sz w:val="22"/>
          <w:szCs w:val="22"/>
        </w:rPr>
        <w:t xml:space="preserve"> fases, es podrà estudiar el procés d’envelliment del vi. La primera de les fases va ser la immersió que va tenir lloc el 27 de juny</w:t>
      </w:r>
      <w:r w:rsidR="003D38C3">
        <w:rPr>
          <w:rFonts w:ascii="Arial" w:hAnsi="Arial" w:cs="Arial"/>
          <w:sz w:val="22"/>
          <w:szCs w:val="22"/>
        </w:rPr>
        <w:t xml:space="preserve"> de </w:t>
      </w:r>
      <w:r w:rsidR="003D38C3" w:rsidRPr="009A0657">
        <w:rPr>
          <w:rFonts w:ascii="Arial" w:hAnsi="Arial" w:cs="Arial"/>
          <w:sz w:val="22"/>
          <w:szCs w:val="22"/>
          <w:lang w:eastAsia="ca-ES"/>
        </w:rPr>
        <w:t>504 ampolles de Blanc Subur 2021</w:t>
      </w:r>
      <w:r>
        <w:rPr>
          <w:rFonts w:ascii="Arial" w:hAnsi="Arial" w:cs="Arial"/>
          <w:sz w:val="22"/>
          <w:szCs w:val="22"/>
        </w:rPr>
        <w:t xml:space="preserve">. </w:t>
      </w:r>
      <w:r w:rsidR="003D38C3">
        <w:rPr>
          <w:rFonts w:ascii="Arial" w:hAnsi="Arial" w:cs="Arial"/>
          <w:sz w:val="22"/>
          <w:szCs w:val="22"/>
          <w:lang w:eastAsia="ca-ES"/>
        </w:rPr>
        <w:t>Durant</w:t>
      </w:r>
      <w:r w:rsidR="003D38C3" w:rsidRPr="009A0657">
        <w:rPr>
          <w:rFonts w:ascii="Arial" w:hAnsi="Arial" w:cs="Arial"/>
          <w:sz w:val="22"/>
          <w:szCs w:val="22"/>
          <w:lang w:eastAsia="ca-ES"/>
        </w:rPr>
        <w:t xml:space="preserve"> l’acte es compararan collites del Blanc Subur 2017 i 2019, i els dos Blanc Subur 2021, un amb envelliment ordinari i l’altre amb envelliment submarí.</w:t>
      </w:r>
      <w:r w:rsidR="00690043">
        <w:rPr>
          <w:rFonts w:ascii="Arial" w:hAnsi="Arial" w:cs="Arial"/>
          <w:sz w:val="22"/>
          <w:szCs w:val="22"/>
          <w:lang w:eastAsia="ca-E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Posteriorment, al febrer del 2023 tindrà lloc la segona extracció i es tornarà a </w:t>
      </w:r>
      <w:r w:rsidR="003D38C3">
        <w:rPr>
          <w:rFonts w:ascii="Arial" w:hAnsi="Arial" w:cs="Arial"/>
          <w:sz w:val="22"/>
          <w:szCs w:val="22"/>
        </w:rPr>
        <w:t xml:space="preserve">fer una </w:t>
      </w:r>
      <w:r>
        <w:rPr>
          <w:rFonts w:ascii="Arial" w:hAnsi="Arial" w:cs="Arial"/>
          <w:sz w:val="22"/>
          <w:szCs w:val="22"/>
        </w:rPr>
        <w:t>compara</w:t>
      </w:r>
      <w:r w:rsidR="003D38C3">
        <w:rPr>
          <w:rFonts w:ascii="Arial" w:hAnsi="Arial" w:cs="Arial"/>
          <w:sz w:val="22"/>
          <w:szCs w:val="22"/>
        </w:rPr>
        <w:t>ció</w:t>
      </w:r>
      <w:r>
        <w:rPr>
          <w:rFonts w:ascii="Arial" w:hAnsi="Arial" w:cs="Arial"/>
          <w:sz w:val="22"/>
          <w:szCs w:val="22"/>
        </w:rPr>
        <w:t xml:space="preserve">. Finalment a la primavera del 2023 es farà la tercera extracció. L’objectiu és que a l’estiu del mateix any es puguin comercialitzar les ampolles.  </w:t>
      </w:r>
    </w:p>
    <w:p w:rsidR="00EC5A21" w:rsidRPr="003D1D82" w:rsidRDefault="00EC5A21" w:rsidP="00EC5A21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  <w:r w:rsidRPr="003D1D82">
        <w:rPr>
          <w:rFonts w:ascii="Arial" w:eastAsia="Calibri" w:hAnsi="Arial" w:cs="Arial"/>
          <w:sz w:val="22"/>
          <w:szCs w:val="22"/>
        </w:rPr>
        <w:t xml:space="preserve">   </w:t>
      </w:r>
    </w:p>
    <w:p w:rsidR="009A0657" w:rsidRPr="009E0608" w:rsidRDefault="009A0657" w:rsidP="009A0657">
      <w:pPr>
        <w:jc w:val="both"/>
      </w:pPr>
    </w:p>
    <w:p w:rsidR="009A0657" w:rsidRDefault="009A0657" w:rsidP="009A0657">
      <w:pPr>
        <w:jc w:val="both"/>
        <w:rPr>
          <w:rFonts w:ascii="Arial" w:hAnsi="Arial" w:cs="Arial"/>
          <w:sz w:val="22"/>
          <w:szCs w:val="22"/>
        </w:rPr>
      </w:pPr>
    </w:p>
    <w:p w:rsidR="009A0657" w:rsidRDefault="009A0657" w:rsidP="009A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A0657" w:rsidRDefault="009A0657" w:rsidP="009A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011D7">
        <w:rPr>
          <w:rFonts w:ascii="Arial" w:hAnsi="Arial" w:cs="Arial"/>
          <w:b/>
          <w:sz w:val="22"/>
          <w:szCs w:val="22"/>
        </w:rPr>
        <w:t xml:space="preserve">Dia: </w:t>
      </w:r>
      <w:r>
        <w:rPr>
          <w:rFonts w:ascii="Arial" w:hAnsi="Arial" w:cs="Arial"/>
          <w:b/>
          <w:sz w:val="22"/>
          <w:szCs w:val="22"/>
        </w:rPr>
        <w:t xml:space="preserve">dimarts 15 de novembre de 2022 </w:t>
      </w:r>
    </w:p>
    <w:p w:rsidR="009A0657" w:rsidRDefault="009A0657" w:rsidP="009A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011D7">
        <w:rPr>
          <w:rFonts w:ascii="Arial" w:hAnsi="Arial" w:cs="Arial"/>
          <w:b/>
          <w:sz w:val="22"/>
          <w:szCs w:val="22"/>
        </w:rPr>
        <w:t>Hora: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0657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 a 12 h </w:t>
      </w:r>
    </w:p>
    <w:p w:rsidR="009A0657" w:rsidRPr="00831F7A" w:rsidRDefault="009A0657" w:rsidP="009A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85AC6">
        <w:rPr>
          <w:rFonts w:ascii="Arial" w:hAnsi="Arial" w:cs="Arial"/>
          <w:b/>
          <w:sz w:val="22"/>
          <w:szCs w:val="22"/>
        </w:rPr>
        <w:t xml:space="preserve">Lloc: </w:t>
      </w:r>
      <w:r>
        <w:rPr>
          <w:rFonts w:ascii="Arial" w:hAnsi="Arial" w:cs="Arial"/>
          <w:sz w:val="22"/>
          <w:szCs w:val="22"/>
        </w:rPr>
        <w:t xml:space="preserve">Port </w:t>
      </w:r>
      <w:proofErr w:type="spellStart"/>
      <w:r>
        <w:rPr>
          <w:rFonts w:ascii="Arial" w:hAnsi="Arial" w:cs="Arial"/>
          <w:sz w:val="22"/>
          <w:szCs w:val="22"/>
        </w:rPr>
        <w:t>d’Aiguadolç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0657" w:rsidRDefault="009A0657" w:rsidP="009A0657">
      <w:pPr>
        <w:rPr>
          <w:rFonts w:ascii="Arial" w:hAnsi="Arial" w:cs="Arial"/>
          <w:b/>
          <w:sz w:val="22"/>
          <w:szCs w:val="22"/>
        </w:rPr>
      </w:pPr>
    </w:p>
    <w:p w:rsidR="003D38C3" w:rsidRDefault="003D38C3" w:rsidP="00EC5A21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C5A21" w:rsidRPr="001C0B40" w:rsidRDefault="00EC5A21" w:rsidP="00EC5A21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Els mitjans de comunicació interessats podran accedir de manera gratuïta a les instal·lacions del Port </w:t>
      </w:r>
      <w:proofErr w:type="spellStart"/>
      <w:r>
        <w:rPr>
          <w:rFonts w:ascii="Arial" w:hAnsi="Arial" w:cs="Arial"/>
          <w:b/>
          <w:sz w:val="22"/>
          <w:szCs w:val="22"/>
        </w:rPr>
        <w:t>d’Aiguadolç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Només caldrà recollir el tiquet i després portar-lo a la torre de Capitania per validar-lo. Els vehicles que portin </w:t>
      </w:r>
      <w:proofErr w:type="spellStart"/>
      <w:r>
        <w:rPr>
          <w:rFonts w:ascii="Arial" w:hAnsi="Arial" w:cs="Arial"/>
          <w:b/>
          <w:sz w:val="22"/>
          <w:szCs w:val="22"/>
        </w:rPr>
        <w:t>teletac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l’hauran de retirar per evitar pagar l’estada.  </w:t>
      </w:r>
    </w:p>
    <w:p w:rsidR="00F534B2" w:rsidRDefault="00F534B2" w:rsidP="00F534B2">
      <w:pPr>
        <w:rPr>
          <w:rFonts w:ascii="Arial" w:hAnsi="Arial" w:cs="Arial"/>
          <w:b/>
          <w:sz w:val="22"/>
          <w:szCs w:val="22"/>
        </w:rPr>
      </w:pPr>
    </w:p>
    <w:p w:rsidR="00F534B2" w:rsidRDefault="00F534B2" w:rsidP="00F534B2">
      <w:pPr>
        <w:rPr>
          <w:rFonts w:ascii="Arial" w:hAnsi="Arial" w:cs="Arial"/>
          <w:b/>
          <w:sz w:val="22"/>
          <w:szCs w:val="22"/>
        </w:rPr>
      </w:pPr>
    </w:p>
    <w:p w:rsidR="00AF5854" w:rsidRDefault="00AF5854" w:rsidP="00FF373C">
      <w:pPr>
        <w:jc w:val="center"/>
        <w:rPr>
          <w:rFonts w:ascii="Arial" w:hAnsi="Arial" w:cs="Arial"/>
          <w:b/>
          <w:sz w:val="22"/>
          <w:szCs w:val="22"/>
        </w:rPr>
      </w:pPr>
    </w:p>
    <w:p w:rsidR="00E54C8F" w:rsidRDefault="00740320" w:rsidP="00FF373C">
      <w:pPr>
        <w:jc w:val="center"/>
        <w:rPr>
          <w:rFonts w:ascii="Arial" w:hAnsi="Arial" w:cs="Arial"/>
          <w:b/>
          <w:sz w:val="22"/>
          <w:szCs w:val="22"/>
        </w:rPr>
      </w:pPr>
      <w:r w:rsidRPr="00740320">
        <w:rPr>
          <w:rFonts w:ascii="Arial" w:hAnsi="Arial" w:cs="Arial"/>
          <w:b/>
          <w:sz w:val="22"/>
          <w:szCs w:val="22"/>
        </w:rPr>
        <w:t>Per a m</w:t>
      </w:r>
      <w:r>
        <w:rPr>
          <w:rFonts w:ascii="Arial" w:hAnsi="Arial" w:cs="Arial"/>
          <w:b/>
          <w:sz w:val="22"/>
          <w:szCs w:val="22"/>
        </w:rPr>
        <w:t>és informació</w:t>
      </w:r>
      <w:r w:rsidR="00366885" w:rsidRPr="00740320">
        <w:rPr>
          <w:rFonts w:ascii="Arial" w:hAnsi="Arial" w:cs="Arial"/>
          <w:b/>
          <w:sz w:val="22"/>
          <w:szCs w:val="22"/>
        </w:rPr>
        <w:t>:</w:t>
      </w:r>
    </w:p>
    <w:p w:rsidR="00D46AD9" w:rsidRPr="00740320" w:rsidRDefault="00D46AD9" w:rsidP="002539E2">
      <w:pPr>
        <w:rPr>
          <w:rFonts w:ascii="Arial" w:hAnsi="Arial" w:cs="Arial"/>
          <w:b/>
          <w:sz w:val="22"/>
          <w:szCs w:val="22"/>
        </w:rPr>
      </w:pPr>
    </w:p>
    <w:p w:rsidR="00740320" w:rsidRPr="00740320" w:rsidRDefault="00740320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 w:rsidRPr="00740320">
        <w:rPr>
          <w:rFonts w:ascii="Arial" w:hAnsi="Arial" w:cs="Arial"/>
          <w:sz w:val="20"/>
          <w:szCs w:val="20"/>
        </w:rPr>
        <w:lastRenderedPageBreak/>
        <w:t>Oficina de Comunicació</w:t>
      </w:r>
    </w:p>
    <w:p w:rsidR="00740320" w:rsidRPr="00740320" w:rsidRDefault="00506CDD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93 811 16 84 </w:t>
      </w:r>
      <w:r w:rsidR="00777CE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607 825 675</w:t>
      </w:r>
      <w:r w:rsidR="00777CE1">
        <w:rPr>
          <w:rFonts w:ascii="Arial" w:hAnsi="Arial" w:cs="Arial"/>
          <w:sz w:val="20"/>
          <w:szCs w:val="20"/>
        </w:rPr>
        <w:t xml:space="preserve"> </w:t>
      </w:r>
    </w:p>
    <w:p w:rsidR="00740320" w:rsidRPr="00740320" w:rsidRDefault="00740320" w:rsidP="00740320">
      <w:pPr>
        <w:pStyle w:val="Peu"/>
        <w:jc w:val="center"/>
        <w:rPr>
          <w:rFonts w:ascii="Arial" w:hAnsi="Arial" w:cs="Arial"/>
          <w:sz w:val="20"/>
          <w:szCs w:val="20"/>
        </w:rPr>
      </w:pPr>
      <w:r w:rsidRPr="00740320">
        <w:rPr>
          <w:rFonts w:ascii="Arial" w:hAnsi="Arial" w:cs="Arial"/>
          <w:sz w:val="20"/>
          <w:szCs w:val="20"/>
        </w:rPr>
        <w:t xml:space="preserve">A/e: </w:t>
      </w:r>
      <w:hyperlink r:id="rId7" w:history="1">
        <w:r w:rsidRPr="00740320">
          <w:rPr>
            <w:rStyle w:val="Enlla"/>
            <w:rFonts w:ascii="Arial" w:hAnsi="Arial" w:cs="Arial"/>
            <w:sz w:val="20"/>
            <w:szCs w:val="20"/>
          </w:rPr>
          <w:t>comunicacio@sitges.cat</w:t>
        </w:r>
      </w:hyperlink>
    </w:p>
    <w:p w:rsidR="003F2365" w:rsidRDefault="00C123EE" w:rsidP="00E54C8F">
      <w:pPr>
        <w:jc w:val="center"/>
        <w:rPr>
          <w:rFonts w:ascii="Arial" w:hAnsi="Arial" w:cs="Arial"/>
          <w:sz w:val="22"/>
          <w:szCs w:val="22"/>
        </w:rPr>
      </w:pPr>
      <w:r w:rsidRPr="003F2365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60020" cy="160020"/>
            <wp:effectExtent l="0" t="0" r="0" b="0"/>
            <wp:docPr id="1" name="Imatge 1" descr="twi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365">
        <w:rPr>
          <w:rFonts w:ascii="Arial" w:hAnsi="Arial" w:cs="Arial"/>
          <w:sz w:val="22"/>
          <w:szCs w:val="22"/>
        </w:rPr>
        <w:t xml:space="preserve">   </w:t>
      </w:r>
      <w:r w:rsidRPr="003F2365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75260" cy="175260"/>
            <wp:effectExtent l="0" t="0" r="0" b="0"/>
            <wp:docPr id="2" name="Imatge 2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365">
        <w:rPr>
          <w:rFonts w:ascii="Arial" w:hAnsi="Arial" w:cs="Arial"/>
          <w:sz w:val="22"/>
          <w:szCs w:val="22"/>
        </w:rPr>
        <w:t xml:space="preserve">   </w:t>
      </w:r>
      <w:r w:rsidRPr="003F2365">
        <w:rPr>
          <w:rFonts w:ascii="Arial" w:hAnsi="Arial" w:cs="Arial"/>
          <w:noProof/>
          <w:sz w:val="22"/>
          <w:szCs w:val="22"/>
          <w:lang w:eastAsia="ca-ES"/>
        </w:rPr>
        <w:drawing>
          <wp:inline distT="0" distB="0" distL="0" distR="0">
            <wp:extent cx="175260" cy="175260"/>
            <wp:effectExtent l="0" t="0" r="0" b="0"/>
            <wp:docPr id="3" name="Imatge 3" descr="logo-sitg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it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7F" w:rsidRPr="00036829" w:rsidRDefault="00AE0A7F" w:rsidP="00007EFC">
      <w:pPr>
        <w:rPr>
          <w:rFonts w:ascii="Arial" w:hAnsi="Arial" w:cs="Arial"/>
          <w:sz w:val="22"/>
          <w:szCs w:val="22"/>
        </w:rPr>
      </w:pPr>
    </w:p>
    <w:sectPr w:rsidR="00AE0A7F" w:rsidRPr="0003682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DB" w:rsidRDefault="00C71DDB">
      <w:r>
        <w:separator/>
      </w:r>
    </w:p>
  </w:endnote>
  <w:endnote w:type="continuationSeparator" w:id="0">
    <w:p w:rsidR="00C71DDB" w:rsidRDefault="00C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A" w:rsidRPr="00036829" w:rsidRDefault="00DA549A" w:rsidP="00740320">
    <w:pPr>
      <w:pStyle w:val="Peu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Oficina de Comunicació. </w:t>
    </w:r>
    <w:r w:rsidRPr="00036829">
      <w:rPr>
        <w:rFonts w:ascii="Arial" w:hAnsi="Arial" w:cs="Arial"/>
        <w:sz w:val="16"/>
        <w:szCs w:val="16"/>
      </w:rPr>
      <w:t>Edifici Lola Anglada, pl. de l’Ajuntament, 16</w:t>
    </w:r>
  </w:p>
  <w:p w:rsidR="00DA549A" w:rsidRDefault="00DA549A" w:rsidP="00740320">
    <w:pPr>
      <w:pStyle w:val="Peu"/>
      <w:jc w:val="center"/>
      <w:rPr>
        <w:rFonts w:ascii="Arial" w:hAnsi="Arial" w:cs="Arial"/>
        <w:sz w:val="16"/>
        <w:szCs w:val="16"/>
      </w:rPr>
    </w:pPr>
    <w:r w:rsidRPr="00036829">
      <w:rPr>
        <w:rFonts w:ascii="Arial" w:hAnsi="Arial" w:cs="Arial"/>
        <w:sz w:val="16"/>
        <w:szCs w:val="16"/>
      </w:rPr>
      <w:t>Tel. 93 811 16 84</w:t>
    </w:r>
    <w:r>
      <w:rPr>
        <w:rFonts w:ascii="Arial" w:hAnsi="Arial" w:cs="Arial"/>
        <w:sz w:val="16"/>
        <w:szCs w:val="16"/>
      </w:rPr>
      <w:t xml:space="preserve"> / 607 825 675. </w:t>
    </w:r>
    <w:r w:rsidRPr="00036829">
      <w:rPr>
        <w:rFonts w:ascii="Arial" w:hAnsi="Arial" w:cs="Arial"/>
        <w:sz w:val="16"/>
        <w:szCs w:val="16"/>
      </w:rPr>
      <w:t xml:space="preserve">A/e: </w:t>
    </w:r>
    <w:hyperlink r:id="rId1" w:history="1">
      <w:r w:rsidRPr="00036829">
        <w:rPr>
          <w:rStyle w:val="Enlla"/>
          <w:rFonts w:ascii="Arial" w:hAnsi="Arial" w:cs="Arial"/>
          <w:sz w:val="16"/>
          <w:szCs w:val="16"/>
        </w:rPr>
        <w:t>comunicacio@sitges.cat</w:t>
      </w:r>
    </w:hyperlink>
  </w:p>
  <w:p w:rsidR="00DA549A" w:rsidRPr="00036829" w:rsidRDefault="00DA549A" w:rsidP="00036829">
    <w:pPr>
      <w:pStyle w:val="Peu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DB" w:rsidRDefault="00C71DDB">
      <w:r>
        <w:separator/>
      </w:r>
    </w:p>
  </w:footnote>
  <w:footnote w:type="continuationSeparator" w:id="0">
    <w:p w:rsidR="00C71DDB" w:rsidRDefault="00C7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A" w:rsidRDefault="00C123EE">
    <w:pPr>
      <w:pStyle w:val="Capalera"/>
    </w:pPr>
    <w:r>
      <w:rPr>
        <w:noProof/>
        <w:lang w:eastAsia="ca-ES"/>
      </w:rPr>
      <w:drawing>
        <wp:inline distT="0" distB="0" distL="0" distR="0">
          <wp:extent cx="1264920" cy="533400"/>
          <wp:effectExtent l="0" t="0" r="0" b="0"/>
          <wp:docPr id="4" name="Imatge 4" descr="AJSIT LA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JSIT LA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49A">
      <w:t xml:space="preserve">                                                                                         </w:t>
    </w:r>
  </w:p>
  <w:p w:rsidR="00DA549A" w:rsidRDefault="00DA549A">
    <w:pPr>
      <w:pStyle w:val="Capalera"/>
    </w:pPr>
  </w:p>
  <w:p w:rsidR="00DA549A" w:rsidRPr="00E54C8F" w:rsidRDefault="006752C5">
    <w:pPr>
      <w:pStyle w:val="Capalera"/>
      <w:rPr>
        <w:rFonts w:ascii="Arial" w:hAnsi="Arial" w:cs="Arial"/>
      </w:rPr>
    </w:pPr>
    <w:r>
      <w:rPr>
        <w:rFonts w:ascii="Arial" w:hAnsi="Arial" w:cs="Arial"/>
      </w:rPr>
      <w:t>11</w:t>
    </w:r>
    <w:r w:rsidR="00DA549A" w:rsidRPr="00E54C8F">
      <w:rPr>
        <w:rFonts w:ascii="Arial" w:hAnsi="Arial" w:cs="Arial"/>
      </w:rPr>
      <w:t>/</w:t>
    </w:r>
    <w:r w:rsidR="00705DB4">
      <w:rPr>
        <w:rFonts w:ascii="Arial" w:hAnsi="Arial" w:cs="Arial"/>
      </w:rPr>
      <w:t>1</w:t>
    </w:r>
    <w:r w:rsidR="009A0657">
      <w:rPr>
        <w:rFonts w:ascii="Arial" w:hAnsi="Arial" w:cs="Arial"/>
      </w:rPr>
      <w:t>1</w:t>
    </w:r>
    <w:r w:rsidR="00DB65FF">
      <w:rPr>
        <w:rFonts w:ascii="Arial" w:hAnsi="Arial" w:cs="Arial"/>
      </w:rPr>
      <w:t>/202</w:t>
    </w:r>
    <w:r w:rsidR="00AB6E04">
      <w:rPr>
        <w:rFonts w:ascii="Arial" w:hAnsi="Arial" w:cs="Arial"/>
      </w:rPr>
      <w:t>2</w:t>
    </w:r>
  </w:p>
  <w:p w:rsidR="00DA549A" w:rsidRDefault="00DA549A" w:rsidP="00DE4ADB">
    <w:pPr>
      <w:pStyle w:val="Capalera"/>
      <w:jc w:val="right"/>
      <w:rPr>
        <w:rFonts w:ascii="Arial" w:hAnsi="Arial" w:cs="Arial"/>
        <w:sz w:val="16"/>
        <w:szCs w:val="16"/>
      </w:rPr>
    </w:pPr>
  </w:p>
  <w:p w:rsidR="00DA549A" w:rsidRDefault="00DA549A" w:rsidP="00641EDF">
    <w:pPr>
      <w:pStyle w:val="Capalera"/>
      <w:rPr>
        <w:rFonts w:ascii="Arial" w:hAnsi="Arial" w:cs="Arial"/>
        <w:color w:val="808080"/>
        <w:sz w:val="36"/>
        <w:szCs w:val="36"/>
      </w:rPr>
    </w:pPr>
  </w:p>
  <w:p w:rsidR="00DA549A" w:rsidRPr="009B56BC" w:rsidRDefault="00DA549A" w:rsidP="00E54C8F">
    <w:pPr>
      <w:pStyle w:val="Capalera"/>
      <w:jc w:val="center"/>
      <w:rPr>
        <w:rFonts w:ascii="Arial" w:hAnsi="Arial" w:cs="Arial"/>
        <w:color w:val="808080"/>
        <w:sz w:val="32"/>
        <w:szCs w:val="32"/>
      </w:rPr>
    </w:pPr>
    <w:r>
      <w:rPr>
        <w:rFonts w:ascii="Arial" w:hAnsi="Arial" w:cs="Arial"/>
        <w:color w:val="808080"/>
        <w:sz w:val="32"/>
        <w:szCs w:val="32"/>
      </w:rPr>
      <w:t>CONVOCATÒRIA</w:t>
    </w:r>
    <w:r w:rsidRPr="009B56BC">
      <w:rPr>
        <w:rFonts w:ascii="Arial" w:hAnsi="Arial" w:cs="Arial"/>
        <w:color w:val="808080"/>
        <w:sz w:val="32"/>
        <w:szCs w:val="32"/>
      </w:rPr>
      <w:t xml:space="preserve"> DE PREMSA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C639C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D63267"/>
    <w:multiLevelType w:val="hybridMultilevel"/>
    <w:tmpl w:val="CC766C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BAB"/>
    <w:multiLevelType w:val="hybridMultilevel"/>
    <w:tmpl w:val="981853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3E1F"/>
    <w:multiLevelType w:val="hybridMultilevel"/>
    <w:tmpl w:val="3B1025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542CB"/>
    <w:multiLevelType w:val="multilevel"/>
    <w:tmpl w:val="3CFCEF50"/>
    <w:lvl w:ilvl="0"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8F584F"/>
    <w:multiLevelType w:val="hybridMultilevel"/>
    <w:tmpl w:val="0A78DBD4"/>
    <w:lvl w:ilvl="0" w:tplc="0403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293467A"/>
    <w:multiLevelType w:val="hybridMultilevel"/>
    <w:tmpl w:val="3DA2EE04"/>
    <w:lvl w:ilvl="0" w:tplc="1CEA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29"/>
    <w:rsid w:val="00000D33"/>
    <w:rsid w:val="00001DA5"/>
    <w:rsid w:val="00003BF8"/>
    <w:rsid w:val="00004291"/>
    <w:rsid w:val="00007EFC"/>
    <w:rsid w:val="000164E2"/>
    <w:rsid w:val="000177BE"/>
    <w:rsid w:val="000324A8"/>
    <w:rsid w:val="00032C7E"/>
    <w:rsid w:val="00036829"/>
    <w:rsid w:val="00040E5C"/>
    <w:rsid w:val="0005312C"/>
    <w:rsid w:val="00053D0E"/>
    <w:rsid w:val="00057DB8"/>
    <w:rsid w:val="000611C1"/>
    <w:rsid w:val="00076038"/>
    <w:rsid w:val="00081300"/>
    <w:rsid w:val="000846E4"/>
    <w:rsid w:val="0009442B"/>
    <w:rsid w:val="00097DB0"/>
    <w:rsid w:val="000B6E08"/>
    <w:rsid w:val="000D05F5"/>
    <w:rsid w:val="000E45BC"/>
    <w:rsid w:val="000E782C"/>
    <w:rsid w:val="00120A33"/>
    <w:rsid w:val="00122F5D"/>
    <w:rsid w:val="0012673D"/>
    <w:rsid w:val="0012761D"/>
    <w:rsid w:val="0013082F"/>
    <w:rsid w:val="00133098"/>
    <w:rsid w:val="00133159"/>
    <w:rsid w:val="001345D9"/>
    <w:rsid w:val="00140B93"/>
    <w:rsid w:val="001414F6"/>
    <w:rsid w:val="001521F9"/>
    <w:rsid w:val="001607AE"/>
    <w:rsid w:val="00170D4C"/>
    <w:rsid w:val="00183F45"/>
    <w:rsid w:val="00190AB5"/>
    <w:rsid w:val="001938C8"/>
    <w:rsid w:val="001B6BEE"/>
    <w:rsid w:val="001E19F6"/>
    <w:rsid w:val="001F1D4A"/>
    <w:rsid w:val="001F78BB"/>
    <w:rsid w:val="002124FF"/>
    <w:rsid w:val="002152B3"/>
    <w:rsid w:val="00215D77"/>
    <w:rsid w:val="002174EB"/>
    <w:rsid w:val="0022359A"/>
    <w:rsid w:val="00237464"/>
    <w:rsid w:val="0023749B"/>
    <w:rsid w:val="0024177F"/>
    <w:rsid w:val="002539E2"/>
    <w:rsid w:val="00255B3D"/>
    <w:rsid w:val="00262F27"/>
    <w:rsid w:val="00263774"/>
    <w:rsid w:val="00265A48"/>
    <w:rsid w:val="00267B2F"/>
    <w:rsid w:val="002700D8"/>
    <w:rsid w:val="00270679"/>
    <w:rsid w:val="00272020"/>
    <w:rsid w:val="00276E6C"/>
    <w:rsid w:val="002814EE"/>
    <w:rsid w:val="002A0DCF"/>
    <w:rsid w:val="002B1B89"/>
    <w:rsid w:val="002B2584"/>
    <w:rsid w:val="002B6553"/>
    <w:rsid w:val="002D0349"/>
    <w:rsid w:val="00316BDA"/>
    <w:rsid w:val="00320348"/>
    <w:rsid w:val="003323A1"/>
    <w:rsid w:val="00335299"/>
    <w:rsid w:val="003509A8"/>
    <w:rsid w:val="00364319"/>
    <w:rsid w:val="00366885"/>
    <w:rsid w:val="00392524"/>
    <w:rsid w:val="003B0BEF"/>
    <w:rsid w:val="003B12A2"/>
    <w:rsid w:val="003B44B4"/>
    <w:rsid w:val="003D38C3"/>
    <w:rsid w:val="003D58CA"/>
    <w:rsid w:val="003E7871"/>
    <w:rsid w:val="003F2365"/>
    <w:rsid w:val="003F37B0"/>
    <w:rsid w:val="003F4164"/>
    <w:rsid w:val="003F7C74"/>
    <w:rsid w:val="004011D7"/>
    <w:rsid w:val="004039EB"/>
    <w:rsid w:val="0041630E"/>
    <w:rsid w:val="00423025"/>
    <w:rsid w:val="004250BC"/>
    <w:rsid w:val="004319DA"/>
    <w:rsid w:val="004413D0"/>
    <w:rsid w:val="00441D2F"/>
    <w:rsid w:val="00451DE7"/>
    <w:rsid w:val="00454EB1"/>
    <w:rsid w:val="004568BC"/>
    <w:rsid w:val="0047314B"/>
    <w:rsid w:val="00480066"/>
    <w:rsid w:val="004973A9"/>
    <w:rsid w:val="004A3511"/>
    <w:rsid w:val="004B4625"/>
    <w:rsid w:val="004B4B02"/>
    <w:rsid w:val="004C17BC"/>
    <w:rsid w:val="004C35E7"/>
    <w:rsid w:val="004C6C89"/>
    <w:rsid w:val="004D31A8"/>
    <w:rsid w:val="004D34ED"/>
    <w:rsid w:val="004D40DE"/>
    <w:rsid w:val="004E2F6F"/>
    <w:rsid w:val="004E7B76"/>
    <w:rsid w:val="004F6C38"/>
    <w:rsid w:val="005052DD"/>
    <w:rsid w:val="00506CDD"/>
    <w:rsid w:val="00512FF1"/>
    <w:rsid w:val="00551A4A"/>
    <w:rsid w:val="00573371"/>
    <w:rsid w:val="00574CA9"/>
    <w:rsid w:val="00580295"/>
    <w:rsid w:val="00581024"/>
    <w:rsid w:val="00581C9D"/>
    <w:rsid w:val="0058239C"/>
    <w:rsid w:val="00584109"/>
    <w:rsid w:val="00593622"/>
    <w:rsid w:val="0059657B"/>
    <w:rsid w:val="005A2A9F"/>
    <w:rsid w:val="005A31E3"/>
    <w:rsid w:val="005D39F4"/>
    <w:rsid w:val="005D53F1"/>
    <w:rsid w:val="005E3C02"/>
    <w:rsid w:val="005E4B03"/>
    <w:rsid w:val="005F1A08"/>
    <w:rsid w:val="005F242B"/>
    <w:rsid w:val="00610B3F"/>
    <w:rsid w:val="00610F2D"/>
    <w:rsid w:val="00612156"/>
    <w:rsid w:val="006125D4"/>
    <w:rsid w:val="006149BC"/>
    <w:rsid w:val="0063057A"/>
    <w:rsid w:val="00635431"/>
    <w:rsid w:val="00641EDF"/>
    <w:rsid w:val="0064323B"/>
    <w:rsid w:val="006435C9"/>
    <w:rsid w:val="00652745"/>
    <w:rsid w:val="00662E48"/>
    <w:rsid w:val="00673173"/>
    <w:rsid w:val="006752C5"/>
    <w:rsid w:val="00676C0B"/>
    <w:rsid w:val="006774E8"/>
    <w:rsid w:val="00690043"/>
    <w:rsid w:val="00693060"/>
    <w:rsid w:val="006939DC"/>
    <w:rsid w:val="0069512E"/>
    <w:rsid w:val="0069787D"/>
    <w:rsid w:val="006A70B0"/>
    <w:rsid w:val="006A73BD"/>
    <w:rsid w:val="006A74DD"/>
    <w:rsid w:val="006A7619"/>
    <w:rsid w:val="006A7D1E"/>
    <w:rsid w:val="006C3382"/>
    <w:rsid w:val="006C55EF"/>
    <w:rsid w:val="006E318B"/>
    <w:rsid w:val="006E7502"/>
    <w:rsid w:val="00705DB4"/>
    <w:rsid w:val="0071434A"/>
    <w:rsid w:val="00717AC0"/>
    <w:rsid w:val="00727DC9"/>
    <w:rsid w:val="00740320"/>
    <w:rsid w:val="00742015"/>
    <w:rsid w:val="00744170"/>
    <w:rsid w:val="00747623"/>
    <w:rsid w:val="007501DE"/>
    <w:rsid w:val="0075747D"/>
    <w:rsid w:val="00762B68"/>
    <w:rsid w:val="00777CE1"/>
    <w:rsid w:val="00791C9D"/>
    <w:rsid w:val="007C2C35"/>
    <w:rsid w:val="007F1A66"/>
    <w:rsid w:val="007F2606"/>
    <w:rsid w:val="007F3CDC"/>
    <w:rsid w:val="00800221"/>
    <w:rsid w:val="00800821"/>
    <w:rsid w:val="00807053"/>
    <w:rsid w:val="00810092"/>
    <w:rsid w:val="008176C8"/>
    <w:rsid w:val="0082028C"/>
    <w:rsid w:val="00831F7A"/>
    <w:rsid w:val="00833735"/>
    <w:rsid w:val="00837B9F"/>
    <w:rsid w:val="00841ECC"/>
    <w:rsid w:val="00862EB6"/>
    <w:rsid w:val="0086675B"/>
    <w:rsid w:val="00876CF6"/>
    <w:rsid w:val="00880F4F"/>
    <w:rsid w:val="00886B2E"/>
    <w:rsid w:val="00891780"/>
    <w:rsid w:val="00893511"/>
    <w:rsid w:val="008A3598"/>
    <w:rsid w:val="008C002E"/>
    <w:rsid w:val="008C232D"/>
    <w:rsid w:val="008C42C5"/>
    <w:rsid w:val="008C758F"/>
    <w:rsid w:val="008D1F43"/>
    <w:rsid w:val="008E07EB"/>
    <w:rsid w:val="008E1D25"/>
    <w:rsid w:val="008E7F03"/>
    <w:rsid w:val="008F1663"/>
    <w:rsid w:val="00923846"/>
    <w:rsid w:val="00950EE4"/>
    <w:rsid w:val="009523FF"/>
    <w:rsid w:val="00954F4B"/>
    <w:rsid w:val="00961A5B"/>
    <w:rsid w:val="00997559"/>
    <w:rsid w:val="009A0657"/>
    <w:rsid w:val="009B2D96"/>
    <w:rsid w:val="009B4D51"/>
    <w:rsid w:val="009B56BC"/>
    <w:rsid w:val="009C65B3"/>
    <w:rsid w:val="009D0482"/>
    <w:rsid w:val="009D24BD"/>
    <w:rsid w:val="009D4618"/>
    <w:rsid w:val="009E19B4"/>
    <w:rsid w:val="009F70FC"/>
    <w:rsid w:val="009F7ED4"/>
    <w:rsid w:val="00A036DE"/>
    <w:rsid w:val="00A05D88"/>
    <w:rsid w:val="00A078AA"/>
    <w:rsid w:val="00A16391"/>
    <w:rsid w:val="00A2646A"/>
    <w:rsid w:val="00A36E5B"/>
    <w:rsid w:val="00A37858"/>
    <w:rsid w:val="00A44CB3"/>
    <w:rsid w:val="00A552A8"/>
    <w:rsid w:val="00A629AA"/>
    <w:rsid w:val="00A6575F"/>
    <w:rsid w:val="00A756A6"/>
    <w:rsid w:val="00A76D87"/>
    <w:rsid w:val="00A845A3"/>
    <w:rsid w:val="00A91D3F"/>
    <w:rsid w:val="00AB6E04"/>
    <w:rsid w:val="00AB7F91"/>
    <w:rsid w:val="00AC3FE5"/>
    <w:rsid w:val="00AC6B7A"/>
    <w:rsid w:val="00AD0D94"/>
    <w:rsid w:val="00AD1E4D"/>
    <w:rsid w:val="00AD38A1"/>
    <w:rsid w:val="00AE0A7F"/>
    <w:rsid w:val="00AF1E2A"/>
    <w:rsid w:val="00AF5854"/>
    <w:rsid w:val="00B12772"/>
    <w:rsid w:val="00B21CFB"/>
    <w:rsid w:val="00B33DD4"/>
    <w:rsid w:val="00B43282"/>
    <w:rsid w:val="00B60598"/>
    <w:rsid w:val="00B60DF7"/>
    <w:rsid w:val="00B62196"/>
    <w:rsid w:val="00B63B21"/>
    <w:rsid w:val="00B63C1F"/>
    <w:rsid w:val="00B80F9A"/>
    <w:rsid w:val="00B83735"/>
    <w:rsid w:val="00BA3021"/>
    <w:rsid w:val="00BA3E4E"/>
    <w:rsid w:val="00BA5317"/>
    <w:rsid w:val="00BB2020"/>
    <w:rsid w:val="00BB7FFE"/>
    <w:rsid w:val="00BC630A"/>
    <w:rsid w:val="00BD1B04"/>
    <w:rsid w:val="00BD3FEA"/>
    <w:rsid w:val="00BD51BD"/>
    <w:rsid w:val="00BE03B3"/>
    <w:rsid w:val="00BF163C"/>
    <w:rsid w:val="00BF1870"/>
    <w:rsid w:val="00C0096D"/>
    <w:rsid w:val="00C123EE"/>
    <w:rsid w:val="00C17796"/>
    <w:rsid w:val="00C25041"/>
    <w:rsid w:val="00C3183A"/>
    <w:rsid w:val="00C556C5"/>
    <w:rsid w:val="00C6050F"/>
    <w:rsid w:val="00C61C46"/>
    <w:rsid w:val="00C70DD8"/>
    <w:rsid w:val="00C71DDB"/>
    <w:rsid w:val="00C906E8"/>
    <w:rsid w:val="00CA47F7"/>
    <w:rsid w:val="00CB6D8C"/>
    <w:rsid w:val="00CC28D5"/>
    <w:rsid w:val="00CD057B"/>
    <w:rsid w:val="00CD2F7C"/>
    <w:rsid w:val="00CD4207"/>
    <w:rsid w:val="00CD7D2C"/>
    <w:rsid w:val="00CE69A4"/>
    <w:rsid w:val="00CF3E02"/>
    <w:rsid w:val="00D005C3"/>
    <w:rsid w:val="00D01242"/>
    <w:rsid w:val="00D1349F"/>
    <w:rsid w:val="00D16116"/>
    <w:rsid w:val="00D35E61"/>
    <w:rsid w:val="00D46AD9"/>
    <w:rsid w:val="00D63FCC"/>
    <w:rsid w:val="00D71EBE"/>
    <w:rsid w:val="00D7351D"/>
    <w:rsid w:val="00D7571B"/>
    <w:rsid w:val="00D771F2"/>
    <w:rsid w:val="00D83E00"/>
    <w:rsid w:val="00DA549A"/>
    <w:rsid w:val="00DB1BAF"/>
    <w:rsid w:val="00DB45CB"/>
    <w:rsid w:val="00DB65FF"/>
    <w:rsid w:val="00DC1713"/>
    <w:rsid w:val="00DC1C81"/>
    <w:rsid w:val="00DC1E75"/>
    <w:rsid w:val="00DE20B5"/>
    <w:rsid w:val="00DE4ADB"/>
    <w:rsid w:val="00DE5186"/>
    <w:rsid w:val="00DF7FEB"/>
    <w:rsid w:val="00E03331"/>
    <w:rsid w:val="00E05288"/>
    <w:rsid w:val="00E05E4C"/>
    <w:rsid w:val="00E12CAB"/>
    <w:rsid w:val="00E15B5A"/>
    <w:rsid w:val="00E1716B"/>
    <w:rsid w:val="00E30CA3"/>
    <w:rsid w:val="00E31D7E"/>
    <w:rsid w:val="00E33B2E"/>
    <w:rsid w:val="00E4373D"/>
    <w:rsid w:val="00E54C8F"/>
    <w:rsid w:val="00E57F2E"/>
    <w:rsid w:val="00E603C3"/>
    <w:rsid w:val="00E663FE"/>
    <w:rsid w:val="00E678E6"/>
    <w:rsid w:val="00E71AFF"/>
    <w:rsid w:val="00E757FE"/>
    <w:rsid w:val="00E82C10"/>
    <w:rsid w:val="00EA02D0"/>
    <w:rsid w:val="00EB2131"/>
    <w:rsid w:val="00EB337E"/>
    <w:rsid w:val="00EB6490"/>
    <w:rsid w:val="00EB6671"/>
    <w:rsid w:val="00EC078B"/>
    <w:rsid w:val="00EC5A21"/>
    <w:rsid w:val="00EE10BD"/>
    <w:rsid w:val="00EE1731"/>
    <w:rsid w:val="00EE5529"/>
    <w:rsid w:val="00EF4799"/>
    <w:rsid w:val="00EF5208"/>
    <w:rsid w:val="00EF5E8B"/>
    <w:rsid w:val="00F03A48"/>
    <w:rsid w:val="00F25CCE"/>
    <w:rsid w:val="00F27A4E"/>
    <w:rsid w:val="00F534B2"/>
    <w:rsid w:val="00F542A9"/>
    <w:rsid w:val="00F54CCC"/>
    <w:rsid w:val="00F55E6F"/>
    <w:rsid w:val="00F63ABF"/>
    <w:rsid w:val="00F80BF6"/>
    <w:rsid w:val="00F85410"/>
    <w:rsid w:val="00F9321A"/>
    <w:rsid w:val="00FA3429"/>
    <w:rsid w:val="00FD2A04"/>
    <w:rsid w:val="00FE3703"/>
    <w:rsid w:val="00FF373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17FAF"/>
  <w15:chartTrackingRefBased/>
  <w15:docId w15:val="{897D80A0-5EF0-480C-8CD1-4497499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3682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36829"/>
    <w:pPr>
      <w:tabs>
        <w:tab w:val="center" w:pos="4252"/>
        <w:tab w:val="right" w:pos="8504"/>
      </w:tabs>
    </w:pPr>
  </w:style>
  <w:style w:type="character" w:styleId="Enlla">
    <w:name w:val="Hyperlink"/>
    <w:rsid w:val="00036829"/>
    <w:rPr>
      <w:color w:val="0000FF"/>
      <w:u w:val="single"/>
    </w:rPr>
  </w:style>
  <w:style w:type="character" w:styleId="Enllavisitat">
    <w:name w:val="FollowedHyperlink"/>
    <w:rsid w:val="004039EB"/>
    <w:rPr>
      <w:color w:val="800080"/>
      <w:u w:val="single"/>
    </w:rPr>
  </w:style>
  <w:style w:type="paragraph" w:customStyle="1" w:styleId="CarCarCar">
    <w:name w:val="Car Car Car"/>
    <w:basedOn w:val="Normal"/>
    <w:rsid w:val="00B63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independent2">
    <w:name w:val="Body Text 2"/>
    <w:basedOn w:val="Normal"/>
    <w:link w:val="Textindependent2Car"/>
    <w:rsid w:val="00480066"/>
    <w:pPr>
      <w:tabs>
        <w:tab w:val="left" w:pos="360"/>
      </w:tabs>
      <w:jc w:val="both"/>
    </w:pPr>
    <w:rPr>
      <w:bCs/>
      <w:sz w:val="22"/>
    </w:rPr>
  </w:style>
  <w:style w:type="paragraph" w:styleId="Textdebloc">
    <w:name w:val="Block Text"/>
    <w:basedOn w:val="Normal"/>
    <w:rsid w:val="00480066"/>
    <w:pPr>
      <w:ind w:left="851" w:right="851"/>
      <w:jc w:val="both"/>
    </w:pPr>
    <w:rPr>
      <w:rFonts w:ascii="Optimum" w:hAnsi="Optimum"/>
      <w:b/>
      <w:szCs w:val="20"/>
    </w:rPr>
  </w:style>
  <w:style w:type="character" w:customStyle="1" w:styleId="PeuCar">
    <w:name w:val="Peu Car"/>
    <w:link w:val="Peu"/>
    <w:semiHidden/>
    <w:locked/>
    <w:rsid w:val="00480066"/>
    <w:rPr>
      <w:sz w:val="24"/>
      <w:szCs w:val="24"/>
      <w:lang w:val="ca-ES" w:eastAsia="es-ES" w:bidi="ar-SA"/>
    </w:rPr>
  </w:style>
  <w:style w:type="character" w:customStyle="1" w:styleId="CapaleraCar">
    <w:name w:val="Capçalera Car"/>
    <w:link w:val="Capalera"/>
    <w:semiHidden/>
    <w:locked/>
    <w:rsid w:val="00480066"/>
    <w:rPr>
      <w:sz w:val="24"/>
      <w:szCs w:val="24"/>
      <w:lang w:val="ca-ES" w:eastAsia="es-ES" w:bidi="ar-SA"/>
    </w:rPr>
  </w:style>
  <w:style w:type="character" w:customStyle="1" w:styleId="castrobm">
    <w:name w:val="castrobm"/>
    <w:semiHidden/>
    <w:rsid w:val="00BD51BD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Tipusdelletraperdefectedelpargraf"/>
    <w:rsid w:val="004A3511"/>
  </w:style>
  <w:style w:type="paragraph" w:styleId="Textdeglobus">
    <w:name w:val="Balloon Text"/>
    <w:basedOn w:val="Normal"/>
    <w:link w:val="TextdeglobusCar"/>
    <w:rsid w:val="00E1716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E1716B"/>
    <w:rPr>
      <w:rFonts w:ascii="Segoe UI" w:hAnsi="Segoe UI" w:cs="Segoe UI"/>
      <w:sz w:val="18"/>
      <w:szCs w:val="18"/>
      <w:lang w:eastAsia="es-ES"/>
    </w:rPr>
  </w:style>
  <w:style w:type="character" w:customStyle="1" w:styleId="Textindependent2Car">
    <w:name w:val="Text independent 2 Car"/>
    <w:link w:val="Textindependent2"/>
    <w:rsid w:val="00AF5854"/>
    <w:rPr>
      <w:bCs/>
      <w:sz w:val="22"/>
      <w:szCs w:val="24"/>
      <w:lang w:eastAsia="es-ES"/>
    </w:rPr>
  </w:style>
  <w:style w:type="paragraph" w:styleId="Llistaambpics">
    <w:name w:val="List Bullet"/>
    <w:basedOn w:val="Normal"/>
    <w:rsid w:val="00000D33"/>
    <w:pPr>
      <w:numPr>
        <w:numId w:val="5"/>
      </w:numPr>
      <w:contextualSpacing/>
      <w:jc w:val="both"/>
    </w:pPr>
    <w:rPr>
      <w:rFonts w:ascii="Arial" w:hAnsi="Arial"/>
    </w:rPr>
  </w:style>
  <w:style w:type="character" w:styleId="Ttoldelllibre">
    <w:name w:val="Book Title"/>
    <w:basedOn w:val="Tipusdelletraperdefectedelpargraf"/>
    <w:uiPriority w:val="69"/>
    <w:qFormat/>
    <w:rsid w:val="00F9321A"/>
    <w:rPr>
      <w:b/>
      <w:bCs/>
      <w:i/>
      <w:iCs/>
      <w:color w:val="1875A0"/>
      <w:spacing w:val="5"/>
    </w:rPr>
  </w:style>
  <w:style w:type="paragraph" w:styleId="Pargrafdellista">
    <w:name w:val="List Paragraph"/>
    <w:basedOn w:val="Normal"/>
    <w:uiPriority w:val="34"/>
    <w:qFormat/>
    <w:rsid w:val="009A065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ajsitg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municacio@sitges.cat" TargetMode="External"/><Relationship Id="rId12" Type="http://schemas.openxmlformats.org/officeDocument/2006/relationships/hyperlink" Target="http://www.sitges.c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AjuntamentdeSit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sitg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Comença Santa Tecla</vt:lpstr>
      <vt:lpstr>Comença Santa Tecla</vt:lpstr>
    </vt:vector>
  </TitlesOfParts>
  <Company>Ajuntament de Sitges</Company>
  <LinksUpToDate>false</LinksUpToDate>
  <CharactersWithSpaces>1781</CharactersWithSpaces>
  <SharedDoc>false</SharedDoc>
  <HLinks>
    <vt:vector size="30" baseType="variant"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http://www.sitges.cat/</vt:lpwstr>
      </vt:variant>
      <vt:variant>
        <vt:lpwstr/>
      </vt:variant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http://www.facebook.com/AjuntamentdeSitges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!/ajsitges</vt:lpwstr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mailto:comunicacio@sitges.cat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mailto:comunicacio@sitges.cat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Comença Santa Tecla</dc:title>
  <dc:subject/>
  <dc:creator>Berta Chacón Argemich</dc:creator>
  <cp:keywords/>
  <dc:description/>
  <cp:lastModifiedBy>Chacón Argemich,Berta</cp:lastModifiedBy>
  <cp:revision>7</cp:revision>
  <cp:lastPrinted>2022-10-14T08:47:00Z</cp:lastPrinted>
  <dcterms:created xsi:type="dcterms:W3CDTF">2022-11-09T13:54:00Z</dcterms:created>
  <dcterms:modified xsi:type="dcterms:W3CDTF">2022-11-11T09:06:00Z</dcterms:modified>
</cp:coreProperties>
</file>